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4F" w:rsidRDefault="00AD6CC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val="en-MY" w:eastAsia="en-MY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-454024</wp:posOffset>
            </wp:positionH>
            <wp:positionV relativeFrom="paragraph">
              <wp:posOffset>-142874</wp:posOffset>
            </wp:positionV>
            <wp:extent cx="733425" cy="72771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-177799</wp:posOffset>
                </wp:positionV>
                <wp:extent cx="4756150" cy="8572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2688" y="3356138"/>
                          <a:ext cx="4746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E4F" w:rsidRDefault="00BA5E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BA5E4F" w:rsidRDefault="00AD6CC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BORANG BANTUAN TEKNIKAL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br/>
                              <w:t xml:space="preserve">UNIT TEKNIKAL JANM NEGERI SEMBILAN </w:t>
                            </w:r>
                          </w:p>
                          <w:p w:rsidR="00BA5E4F" w:rsidRDefault="00BA5E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-177799</wp:posOffset>
                </wp:positionV>
                <wp:extent cx="4756150" cy="8572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5E4F" w:rsidRDefault="00BA5E4F">
      <w:pPr>
        <w:tabs>
          <w:tab w:val="left" w:pos="0"/>
        </w:tabs>
        <w:ind w:left="0" w:hanging="2"/>
        <w:rPr>
          <w:rFonts w:ascii="Arial" w:eastAsia="Arial" w:hAnsi="Arial" w:cs="Arial"/>
        </w:rPr>
      </w:pPr>
    </w:p>
    <w:p w:rsidR="00BA5E4F" w:rsidRDefault="00BA5E4F">
      <w:pPr>
        <w:tabs>
          <w:tab w:val="left" w:pos="0"/>
        </w:tabs>
        <w:ind w:left="0" w:hanging="2"/>
        <w:rPr>
          <w:rFonts w:ascii="Arial" w:eastAsia="Arial" w:hAnsi="Arial" w:cs="Arial"/>
        </w:rPr>
      </w:pPr>
    </w:p>
    <w:p w:rsidR="00BA5E4F" w:rsidRDefault="00BA5E4F">
      <w:pPr>
        <w:tabs>
          <w:tab w:val="left" w:pos="0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1029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BA5E4F">
        <w:tc>
          <w:tcPr>
            <w:tcW w:w="10296" w:type="dxa"/>
          </w:tcPr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MAKLUMAT PEGAWAI PEMOHON:</w:t>
            </w:r>
          </w:p>
        </w:tc>
      </w:tr>
      <w:tr w:rsidR="00BA5E4F">
        <w:tc>
          <w:tcPr>
            <w:tcW w:w="10296" w:type="dxa"/>
          </w:tcPr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</w:rPr>
              <w:t>Masa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</w: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63500</wp:posOffset>
                      </wp:positionV>
                      <wp:extent cx="2978150" cy="2381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1688" y="3665700"/>
                                <a:ext cx="296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63500</wp:posOffset>
                      </wp:positionV>
                      <wp:extent cx="2978150" cy="2381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815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981325" cy="23812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0100" y="366570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  <w:bookmarkStart w:id="0" w:name="_GoBack"/>
                                  <w:bookmarkEnd w:id="0"/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981325" cy="23812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13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Unit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Peralatan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Perisian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Komputer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114300</wp:posOffset>
                      </wp:positionV>
                      <wp:extent cx="2981325" cy="2381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0100" y="366570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114300</wp:posOffset>
                      </wp:positionV>
                      <wp:extent cx="2981325" cy="23812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13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2981325" cy="2381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0100" y="366570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2981325" cy="2381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13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AD6CC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Cth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Mesin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Pencetak</w:t>
            </w:r>
            <w:proofErr w:type="spellEnd"/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Keterangan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6296025" cy="14833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02750" y="3043083"/>
                                <a:ext cx="6286500" cy="147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6296025" cy="148336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6025" cy="1483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BA5E4F">
        <w:tc>
          <w:tcPr>
            <w:tcW w:w="10296" w:type="dxa"/>
          </w:tcPr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TINDAKAN UNIT TEKNIKAL :</w:t>
            </w:r>
          </w:p>
        </w:tc>
      </w:tr>
      <w:tr w:rsidR="00BA5E4F">
        <w:trPr>
          <w:trHeight w:val="953"/>
        </w:trPr>
        <w:tc>
          <w:tcPr>
            <w:tcW w:w="10296" w:type="dxa"/>
          </w:tcPr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</w:rPr>
              <w:t>Masa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Pegawai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</w:rPr>
              <w:t>Bertangungjawab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2978150" cy="2381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1688" y="3665700"/>
                                <a:ext cx="296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2978150" cy="2381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815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76200</wp:posOffset>
                      </wp:positionV>
                      <wp:extent cx="2978150" cy="2381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1688" y="3665700"/>
                                <a:ext cx="296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76200</wp:posOffset>
                      </wp:positionV>
                      <wp:extent cx="2978150" cy="2381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815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Status :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6311900" cy="162179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94813" y="2973868"/>
                                <a:ext cx="6302375" cy="161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BA5E4F" w:rsidRDefault="00BA5E4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6311900" cy="16217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1900" cy="1621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BA5E4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BA5E4F">
        <w:trPr>
          <w:trHeight w:val="350"/>
        </w:trPr>
        <w:tc>
          <w:tcPr>
            <w:tcW w:w="10296" w:type="dxa"/>
          </w:tcPr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PENGESAHAN PEGAWAI PEMOHON:</w:t>
            </w:r>
          </w:p>
        </w:tc>
      </w:tr>
      <w:tr w:rsidR="00BA5E4F">
        <w:trPr>
          <w:trHeight w:val="1960"/>
        </w:trPr>
        <w:tc>
          <w:tcPr>
            <w:tcW w:w="10296" w:type="dxa"/>
          </w:tcPr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Disahkan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bahawa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bantuan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teknikal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seperti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atas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dilaksanakan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</w:rPr>
              <w:tab/>
              <w:t xml:space="preserve">: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Catatan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 </w:t>
            </w:r>
          </w:p>
          <w:p w:rsidR="00BA5E4F" w:rsidRDefault="00AD6CCF">
            <w:pPr>
              <w:tabs>
                <w:tab w:val="left" w:pos="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    </w:t>
            </w:r>
            <w:r>
              <w:rPr>
                <w:rFonts w:ascii="Arial" w:eastAsia="Arial" w:hAnsi="Arial" w:cs="Arial"/>
                <w:b/>
              </w:rPr>
              <w:tab/>
              <w:t xml:space="preserve">:                                                       </w:t>
            </w:r>
            <w:r>
              <w:rPr>
                <w:rFonts w:ascii="Arial" w:eastAsia="Arial" w:hAnsi="Arial" w:cs="Arial"/>
                <w:b/>
              </w:rPr>
              <w:br/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    </w:t>
            </w:r>
            <w:r>
              <w:rPr>
                <w:rFonts w:ascii="Arial" w:eastAsia="Arial" w:hAnsi="Arial" w:cs="Arial"/>
                <w:b/>
              </w:rPr>
              <w:tab/>
              <w:t>: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                                               </w:t>
            </w:r>
          </w:p>
        </w:tc>
      </w:tr>
    </w:tbl>
    <w:p w:rsidR="00BA5E4F" w:rsidRDefault="00BA5E4F">
      <w:pPr>
        <w:tabs>
          <w:tab w:val="left" w:pos="0"/>
        </w:tabs>
        <w:ind w:left="0" w:hanging="2"/>
        <w:rPr>
          <w:rFonts w:ascii="Arial" w:eastAsia="Arial" w:hAnsi="Arial" w:cs="Arial"/>
        </w:rPr>
      </w:pPr>
    </w:p>
    <w:sectPr w:rsidR="00BA5E4F">
      <w:headerReference w:type="default" r:id="rId17"/>
      <w:pgSz w:w="12240" w:h="15840"/>
      <w:pgMar w:top="993" w:right="360" w:bottom="540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CF" w:rsidRDefault="00AD6CCF">
      <w:pPr>
        <w:spacing w:line="240" w:lineRule="auto"/>
        <w:ind w:left="0" w:hanging="2"/>
      </w:pPr>
      <w:r>
        <w:separator/>
      </w:r>
    </w:p>
  </w:endnote>
  <w:endnote w:type="continuationSeparator" w:id="0">
    <w:p w:rsidR="00AD6CCF" w:rsidRDefault="00AD6C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CF" w:rsidRDefault="00AD6CCF">
      <w:pPr>
        <w:spacing w:line="240" w:lineRule="auto"/>
        <w:ind w:left="0" w:hanging="2"/>
      </w:pPr>
      <w:r>
        <w:separator/>
      </w:r>
    </w:p>
  </w:footnote>
  <w:footnote w:type="continuationSeparator" w:id="0">
    <w:p w:rsidR="00AD6CCF" w:rsidRDefault="00AD6C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4F" w:rsidRDefault="00AD6CCF">
    <w:pPr>
      <w:tabs>
        <w:tab w:val="center" w:pos="4536"/>
        <w:tab w:val="right" w:pos="9072"/>
      </w:tabs>
      <w:ind w:left="0" w:hanging="2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b/>
        <w:sz w:val="22"/>
        <w:szCs w:val="22"/>
      </w:rPr>
      <w:t>Dokumen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No: JANM-</w:t>
    </w:r>
    <w:proofErr w:type="spellStart"/>
    <w:r>
      <w:rPr>
        <w:rFonts w:ascii="Calibri" w:eastAsia="Calibri" w:hAnsi="Calibri" w:cs="Calibri"/>
        <w:b/>
        <w:sz w:val="22"/>
        <w:szCs w:val="22"/>
      </w:rPr>
      <w:t>MyP</w:t>
    </w:r>
    <w:proofErr w:type="spellEnd"/>
    <w:r>
      <w:rPr>
        <w:rFonts w:ascii="Calibri" w:eastAsia="Calibri" w:hAnsi="Calibri" w:cs="Calibri"/>
        <w:b/>
        <w:sz w:val="22"/>
        <w:szCs w:val="22"/>
      </w:rPr>
      <w:t>/UTEK/02/B01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F"/>
    <w:rsid w:val="00AD6CCF"/>
    <w:rsid w:val="00BA5E4F"/>
    <w:rsid w:val="00C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F7956-DBAC-425B-A2B0-A193BF34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3zONPZsIychaC3afdDu5pV9Ow==">AMUW2mXa5x4k5hxL2KawtqWyvluZmkcpz9hGohTvufdQ/5szX45UN30ve7i0b3XfoQlCxSJPDxrlHrwsvYZPWRBOF9KculqfqrcTqtgaRuZUuI0VaAYvR8M=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pptm</dc:creator>
  <cp:lastModifiedBy>NURBAIZATUL ATHIRAH BINTI MOHD SHUKOR</cp:lastModifiedBy>
  <cp:revision>2</cp:revision>
  <dcterms:created xsi:type="dcterms:W3CDTF">2023-06-08T07:15:00Z</dcterms:created>
  <dcterms:modified xsi:type="dcterms:W3CDTF">2023-06-08T07:15:00Z</dcterms:modified>
</cp:coreProperties>
</file>